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CB" w:rsidRDefault="002A61CB" w:rsidP="002A61CB">
      <w:pPr>
        <w:pStyle w:val="Heading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Paper Title: </w:t>
      </w:r>
      <w:r w:rsidRPr="00BC600C">
        <w:rPr>
          <w:sz w:val="28"/>
          <w:szCs w:val="28"/>
        </w:rPr>
        <w:t>Introduction to</w:t>
      </w:r>
      <w:r>
        <w:rPr>
          <w:sz w:val="28"/>
          <w:szCs w:val="28"/>
        </w:rPr>
        <w:t xml:space="preserve"> Export Logistics</w:t>
      </w:r>
    </w:p>
    <w:p w:rsidR="002A61CB" w:rsidRDefault="002A61CB" w:rsidP="002A61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Code: FTM-501</w:t>
      </w:r>
    </w:p>
    <w:p w:rsidR="002A61CB" w:rsidRDefault="002A61CB" w:rsidP="002A61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Number of Lectures Allocated: 45</w:t>
      </w:r>
    </w:p>
    <w:p w:rsidR="002A61CB" w:rsidRDefault="002A61CB" w:rsidP="002A61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Credit: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2A61CB" w:rsidRDefault="002A61CB" w:rsidP="002A61CB">
      <w:pPr>
        <w:rPr>
          <w:b/>
          <w:bCs/>
          <w:spacing w:val="-1"/>
          <w:sz w:val="23"/>
          <w:szCs w:val="23"/>
        </w:rPr>
      </w:pPr>
    </w:p>
    <w:p w:rsidR="002A61CB" w:rsidRDefault="002A61CB" w:rsidP="002A61CB">
      <w:pPr>
        <w:jc w:val="both"/>
        <w:rPr>
          <w:b/>
        </w:rPr>
      </w:pPr>
      <w:r>
        <w:rPr>
          <w:b/>
          <w:bCs/>
          <w:spacing w:val="-1"/>
        </w:rPr>
        <w:t>Objective:</w:t>
      </w:r>
    </w:p>
    <w:p w:rsidR="002A61CB" w:rsidRDefault="002A61CB" w:rsidP="002A61CB">
      <w:pPr>
        <w:pStyle w:val="BodyText2"/>
        <w:spacing w:line="240" w:lineRule="auto"/>
        <w:jc w:val="both"/>
        <w:rPr>
          <w:spacing w:val="-5"/>
        </w:rPr>
      </w:pPr>
      <w:r>
        <w:t xml:space="preserve">The course attempts to equip the students with the knowledge of the various functional aspects involved in physical distribution of goods in international markets. </w:t>
      </w:r>
    </w:p>
    <w:p w:rsidR="002A61CB" w:rsidRDefault="002A61CB" w:rsidP="002A61CB">
      <w:pPr>
        <w:rPr>
          <w:b/>
          <w:bCs/>
          <w:sz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5220"/>
        <w:gridCol w:w="2160"/>
      </w:tblGrid>
      <w:tr w:rsidR="002A61CB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Unit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Contents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Lectures</w:t>
            </w:r>
          </w:p>
        </w:tc>
      </w:tr>
      <w:tr w:rsidR="002A61CB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Marketing Logistics system:</w:t>
            </w:r>
            <w:r>
              <w:rPr>
                <w:sz w:val="20"/>
                <w:szCs w:val="20"/>
              </w:rPr>
              <w:t xml:space="preserve"> </w:t>
            </w:r>
          </w:p>
          <w:p w:rsidR="002A61CB" w:rsidRDefault="002A61CB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Concept, Objective, Importance, Logistic Tasks</w:t>
            </w:r>
          </w:p>
          <w:p w:rsidR="002A61CB" w:rsidRDefault="002A61CB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Logistics planning: important concepts-Cost trade off, Total cost concept, Total system concept.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2A61CB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Inland Transport:</w:t>
            </w:r>
          </w:p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Road, Rail ,water, Air Transport</w:t>
            </w:r>
          </w:p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Warehousing: Concept, Functions, Warehousing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</w:rPr>
                  <w:t>India</w:t>
                </w:r>
              </w:smartTag>
            </w:smartTag>
            <w:r>
              <w:rPr>
                <w:sz w:val="20"/>
                <w:szCs w:val="20"/>
              </w:rPr>
              <w:t xml:space="preserve">, Warehousing Corporation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2A61CB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International Transport System:</w:t>
            </w:r>
          </w:p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transport-Air Authority of </w:t>
            </w:r>
            <w:smartTag w:uri="urn:schemas-microsoft-com:office:smarttags" w:element="country-region">
              <w:r>
                <w:rPr>
                  <w:sz w:val="20"/>
                  <w:szCs w:val="20"/>
                </w:rPr>
                <w:t>India</w:t>
              </w:r>
            </w:smartTag>
            <w:r>
              <w:rPr>
                <w:sz w:val="20"/>
                <w:szCs w:val="20"/>
              </w:rPr>
              <w:t xml:space="preserve">, Air services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</w:rPr>
                  <w:t>India</w:t>
                </w:r>
              </w:smartTag>
            </w:smartTag>
            <w:r>
              <w:rPr>
                <w:sz w:val="20"/>
                <w:szCs w:val="20"/>
              </w:rPr>
              <w:t>, advantages and problems.</w:t>
            </w:r>
          </w:p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Transport-Significance, Types of ships, liners and Tramps, advantages and problems thereof.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2A61CB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Multi </w:t>
            </w:r>
            <w:proofErr w:type="spellStart"/>
            <w:r>
              <w:rPr>
                <w:b/>
                <w:sz w:val="20"/>
                <w:szCs w:val="20"/>
              </w:rPr>
              <w:t>modalisation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Concept, advantages and disadvantages of containerization, Inter </w:t>
            </w:r>
            <w:proofErr w:type="spellStart"/>
            <w:r>
              <w:rPr>
                <w:sz w:val="20"/>
                <w:szCs w:val="20"/>
              </w:rPr>
              <w:t>modalism</w:t>
            </w:r>
            <w:proofErr w:type="spellEnd"/>
            <w:r>
              <w:rPr>
                <w:sz w:val="20"/>
                <w:szCs w:val="20"/>
              </w:rPr>
              <w:t xml:space="preserve"> and multi </w:t>
            </w:r>
            <w:proofErr w:type="spellStart"/>
            <w:r>
              <w:rPr>
                <w:sz w:val="20"/>
                <w:szCs w:val="20"/>
              </w:rPr>
              <w:t>modalism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2A61CB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Indian shipping:</w:t>
            </w:r>
          </w:p>
          <w:p w:rsidR="002A61CB" w:rsidRDefault="002A61CB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Importance, Features of Indian shipping policy and problems.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B" w:rsidRDefault="002A61CB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</w:tbl>
    <w:p w:rsidR="002A61CB" w:rsidRDefault="002A61CB" w:rsidP="002A61CB">
      <w:pPr>
        <w:rPr>
          <w:sz w:val="20"/>
          <w:szCs w:val="20"/>
        </w:rPr>
      </w:pPr>
    </w:p>
    <w:p w:rsidR="002A61CB" w:rsidRDefault="002A61CB" w:rsidP="002A61CB">
      <w:pPr>
        <w:shd w:val="clear" w:color="auto" w:fill="FFFFFF"/>
        <w:spacing w:before="173"/>
        <w:ind w:left="14"/>
        <w:rPr>
          <w:b/>
          <w:bCs/>
          <w:spacing w:val="-5"/>
        </w:rPr>
      </w:pPr>
      <w:r>
        <w:rPr>
          <w:b/>
          <w:bCs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pacing w:val="-5"/>
            </w:rPr>
            <w:t>Readings</w:t>
          </w:r>
        </w:smartTag>
      </w:smartTag>
      <w:r>
        <w:rPr>
          <w:b/>
          <w:bCs/>
          <w:spacing w:val="-5"/>
        </w:rPr>
        <w:t>:</w:t>
      </w:r>
    </w:p>
    <w:p w:rsidR="002A61CB" w:rsidRDefault="002A61CB" w:rsidP="002A61CB">
      <w:pPr>
        <w:shd w:val="clear" w:color="auto" w:fill="FFFFFF"/>
        <w:spacing w:before="173"/>
        <w:ind w:left="14"/>
        <w:rPr>
          <w:b/>
          <w:bCs/>
          <w:spacing w:val="-5"/>
        </w:rPr>
      </w:pPr>
    </w:p>
    <w:p w:rsidR="002A61CB" w:rsidRDefault="002A61CB" w:rsidP="002A61C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rPr>
          <w:szCs w:val="27"/>
        </w:rPr>
        <w:t>IGNOU International Logistics Module.</w:t>
      </w:r>
    </w:p>
    <w:p w:rsidR="002A61CB" w:rsidRDefault="002A61CB" w:rsidP="002A61C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>
        <w:rPr>
          <w:szCs w:val="27"/>
        </w:rPr>
        <w:t xml:space="preserve">Francis </w:t>
      </w:r>
      <w:proofErr w:type="spellStart"/>
      <w:r>
        <w:rPr>
          <w:szCs w:val="27"/>
        </w:rPr>
        <w:t>Cherunilam</w:t>
      </w:r>
      <w:proofErr w:type="spellEnd"/>
      <w:r>
        <w:rPr>
          <w:szCs w:val="27"/>
        </w:rPr>
        <w:t>: International Business.</w:t>
      </w:r>
    </w:p>
    <w:p w:rsidR="002A61CB" w:rsidRDefault="002A61CB" w:rsidP="002A61CB">
      <w:pPr>
        <w:shd w:val="clear" w:color="auto" w:fill="FFFFFF"/>
        <w:ind w:left="360" w:hanging="360"/>
        <w:rPr>
          <w:spacing w:val="-5"/>
        </w:rPr>
      </w:pPr>
    </w:p>
    <w:p w:rsidR="002A61CB" w:rsidRDefault="002A61CB" w:rsidP="002A61CB">
      <w:pPr>
        <w:shd w:val="clear" w:color="auto" w:fill="FFFFFF"/>
        <w:ind w:left="11"/>
        <w:rPr>
          <w:b/>
          <w:bCs/>
          <w:spacing w:val="-5"/>
        </w:rPr>
      </w:pPr>
      <w:r>
        <w:rPr>
          <w:b/>
          <w:bCs/>
          <w:spacing w:val="-5"/>
        </w:rPr>
        <w:t xml:space="preserve">Reference Books: </w:t>
      </w:r>
    </w:p>
    <w:p w:rsidR="002A61CB" w:rsidRDefault="002A61CB" w:rsidP="002A61CB">
      <w:pPr>
        <w:shd w:val="clear" w:color="auto" w:fill="FFFFFF"/>
        <w:ind w:left="11"/>
        <w:rPr>
          <w:b/>
          <w:bCs/>
          <w:spacing w:val="-5"/>
        </w:rPr>
      </w:pPr>
    </w:p>
    <w:p w:rsidR="002A61CB" w:rsidRDefault="002A61CB" w:rsidP="002A61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rPr>
          <w:szCs w:val="27"/>
        </w:rPr>
        <w:t xml:space="preserve">P. </w:t>
      </w:r>
      <w:proofErr w:type="spellStart"/>
      <w:r>
        <w:rPr>
          <w:szCs w:val="27"/>
        </w:rPr>
        <w:t>Subba</w:t>
      </w:r>
      <w:proofErr w:type="spellEnd"/>
      <w:r>
        <w:rPr>
          <w:szCs w:val="27"/>
        </w:rPr>
        <w:t xml:space="preserve"> </w:t>
      </w:r>
      <w:proofErr w:type="spellStart"/>
      <w:proofErr w:type="gramStart"/>
      <w:r>
        <w:rPr>
          <w:szCs w:val="27"/>
        </w:rPr>
        <w:t>Rao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2A61CB" w:rsidRDefault="002A61CB" w:rsidP="002A61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Cs w:val="27"/>
        </w:rPr>
      </w:pPr>
      <w:proofErr w:type="spellStart"/>
      <w:r>
        <w:rPr>
          <w:szCs w:val="27"/>
        </w:rPr>
        <w:t>Thakur</w:t>
      </w:r>
      <w:proofErr w:type="spellEnd"/>
      <w:r>
        <w:rPr>
          <w:szCs w:val="27"/>
        </w:rPr>
        <w:t xml:space="preserve"> &amp; </w:t>
      </w:r>
      <w:proofErr w:type="spellStart"/>
      <w:proofErr w:type="gramStart"/>
      <w:r>
        <w:rPr>
          <w:szCs w:val="27"/>
        </w:rPr>
        <w:t>Mishra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2A61CB" w:rsidRDefault="002A61CB" w:rsidP="002A61CB">
      <w:pPr>
        <w:pStyle w:val="BodyText2"/>
        <w:numPr>
          <w:ilvl w:val="0"/>
          <w:numId w:val="2"/>
        </w:numPr>
        <w:spacing w:after="0" w:line="240" w:lineRule="auto"/>
        <w:jc w:val="both"/>
      </w:pPr>
      <w:proofErr w:type="spellStart"/>
      <w:r>
        <w:t>Varshney</w:t>
      </w:r>
      <w:proofErr w:type="spellEnd"/>
      <w:r>
        <w:t xml:space="preserve"> R.L. and Bhattacharya: International Marketing Management.</w:t>
      </w:r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1D5"/>
    <w:multiLevelType w:val="hybridMultilevel"/>
    <w:tmpl w:val="FCA62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B057D"/>
    <w:multiLevelType w:val="hybridMultilevel"/>
    <w:tmpl w:val="9182B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A61CB"/>
    <w:rsid w:val="002A61CB"/>
    <w:rsid w:val="005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1CB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61C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rsid w:val="002A61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61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2016-07-12T08:28:00Z</dcterms:created>
  <dcterms:modified xsi:type="dcterms:W3CDTF">2016-07-12T08:28:00Z</dcterms:modified>
</cp:coreProperties>
</file>